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6E" w:rsidRPr="009F646E" w:rsidRDefault="009F646E" w:rsidP="009F646E">
      <w:pPr>
        <w:jc w:val="center"/>
        <w:rPr>
          <w:b/>
        </w:rPr>
      </w:pPr>
      <w:r w:rsidRPr="009F646E">
        <w:rPr>
          <w:b/>
        </w:rPr>
        <w:t>What are the issues for the US economy?</w:t>
      </w:r>
    </w:p>
    <w:p w:rsidR="009F646E" w:rsidRDefault="009F646E">
      <w:r>
        <w:t>Is the stock market overvalued? What are the alternatives to stock?</w:t>
      </w:r>
    </w:p>
    <w:p w:rsidR="00DB7228" w:rsidRDefault="00DB7228">
      <w:r>
        <w:rPr>
          <w:noProof/>
        </w:rPr>
        <w:drawing>
          <wp:inline distT="0" distB="0" distL="0" distR="0" wp14:anchorId="0D466ACA" wp14:editId="2B4ABD9E">
            <wp:extent cx="5943600" cy="4358640"/>
            <wp:effectExtent l="0" t="0" r="0" b="0"/>
            <wp:docPr id="1024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F646E" w:rsidRDefault="009F646E">
      <w:r>
        <w:t>Is Washington ever going to be functional again?</w:t>
      </w:r>
    </w:p>
    <w:p w:rsidR="007F2931" w:rsidRDefault="007F2931">
      <w:r>
        <w:t>Will the economy ever grow by more than 3% again?</w:t>
      </w:r>
    </w:p>
    <w:p w:rsidR="009F646E" w:rsidRDefault="007F2931">
      <w:r>
        <w:t xml:space="preserve">How does the </w:t>
      </w:r>
      <w:r w:rsidR="009F646E">
        <w:t>North Korea situation affect stock prices?</w:t>
      </w:r>
      <w:bookmarkStart w:id="0" w:name="_GoBack"/>
      <w:bookmarkEnd w:id="0"/>
    </w:p>
    <w:p w:rsidR="009F646E" w:rsidRDefault="009F646E">
      <w:r>
        <w:t>Health Care Repeal, either way change is coming!</w:t>
      </w:r>
      <w:r w:rsidR="007F2931">
        <w:t xml:space="preserve"> </w:t>
      </w:r>
    </w:p>
    <w:p w:rsidR="009F646E" w:rsidRDefault="009F646E">
      <w:r>
        <w:t>Tax Reform, is it built in to the market?</w:t>
      </w:r>
    </w:p>
    <w:p w:rsidR="004C494F" w:rsidRDefault="009F646E">
      <w:r>
        <w:t xml:space="preserve">Can the US </w:t>
      </w:r>
      <w:r w:rsidR="007F2931">
        <w:t>win by being</w:t>
      </w:r>
      <w:r>
        <w:t xml:space="preserve"> tough with their trade partners?</w:t>
      </w:r>
    </w:p>
    <w:p w:rsidR="009F646E" w:rsidRDefault="009F646E">
      <w:r>
        <w:t>Other issues</w:t>
      </w:r>
    </w:p>
    <w:p w:rsidR="004C494F" w:rsidRDefault="004C494F">
      <w:r>
        <w:tab/>
      </w:r>
      <w:r w:rsidR="009F646E">
        <w:t>The d</w:t>
      </w:r>
      <w:r>
        <w:t>ecline of the middle class</w:t>
      </w:r>
    </w:p>
    <w:p w:rsidR="004C494F" w:rsidRDefault="004C494F">
      <w:r>
        <w:tab/>
        <w:t xml:space="preserve">Unemployment in the inner cities among blacks </w:t>
      </w:r>
    </w:p>
    <w:p w:rsidR="004C494F" w:rsidRDefault="004C494F">
      <w:r>
        <w:tab/>
      </w:r>
      <w:r w:rsidR="009F646E">
        <w:t xml:space="preserve">Low </w:t>
      </w:r>
      <w:r>
        <w:t>Labor force participation rates</w:t>
      </w:r>
    </w:p>
    <w:p w:rsidR="00685242" w:rsidRDefault="004943A7">
      <w:r>
        <w:tab/>
        <w:t>Immigration</w:t>
      </w:r>
      <w:r w:rsidR="009F646E">
        <w:t xml:space="preserve"> – will prices start to rise when immigration falls?</w:t>
      </w:r>
    </w:p>
    <w:p w:rsidR="009F646E" w:rsidRDefault="009F646E"/>
    <w:p w:rsidR="009F646E" w:rsidRDefault="009F646E">
      <w:r>
        <w:t>What do you care about?</w:t>
      </w:r>
    </w:p>
    <w:p w:rsidR="009A07CC" w:rsidRDefault="009A07CC">
      <w:r>
        <w:t>My generation is looking for ….</w:t>
      </w:r>
    </w:p>
    <w:p w:rsidR="009A07CC" w:rsidRDefault="00670E86" w:rsidP="00F80836">
      <w:pPr>
        <w:ind w:left="720"/>
      </w:pPr>
      <w:r>
        <w:t>Student debt</w:t>
      </w:r>
      <w:r w:rsidR="00F80836">
        <w:t xml:space="preserve"> – after addressing the problem, suggest a solution; but you need to explain how to pay for your solution</w:t>
      </w:r>
    </w:p>
    <w:p w:rsidR="00670E86" w:rsidRDefault="00670E86">
      <w:r>
        <w:tab/>
        <w:t>Satisfying jobs</w:t>
      </w:r>
    </w:p>
    <w:p w:rsidR="00AB2045" w:rsidRDefault="00AB2045" w:rsidP="00AB2045">
      <w:r>
        <w:t>Free stuff. Who pays? Do the benefits outweigh the costs?</w:t>
      </w:r>
    </w:p>
    <w:p w:rsidR="009F646E" w:rsidRDefault="009F646E" w:rsidP="00AB2045"/>
    <w:p w:rsidR="009F646E" w:rsidRDefault="009F646E" w:rsidP="00AB2045"/>
    <w:p w:rsidR="009F646E" w:rsidRDefault="009F646E" w:rsidP="00AB2045"/>
    <w:p w:rsidR="009F646E" w:rsidRDefault="009F646E" w:rsidP="00AB2045"/>
    <w:p w:rsidR="009F646E" w:rsidRDefault="009F646E" w:rsidP="00AB2045"/>
    <w:p w:rsidR="009F646E" w:rsidRDefault="009F646E" w:rsidP="00AB2045"/>
    <w:p w:rsidR="009F646E" w:rsidRDefault="009F646E" w:rsidP="00AB2045"/>
    <w:p w:rsidR="009F646E" w:rsidRDefault="009F646E" w:rsidP="00AB2045">
      <w:r>
        <w:t>Negative Interest Rates</w:t>
      </w:r>
    </w:p>
    <w:p w:rsidR="00AB2045" w:rsidRDefault="009F646E" w:rsidP="00AB2045">
      <w:r>
        <w:rPr>
          <w:noProof/>
        </w:rPr>
        <w:drawing>
          <wp:inline distT="0" distB="0" distL="0" distR="0">
            <wp:extent cx="5943600" cy="204429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531" w:rsidRDefault="00DB7228" w:rsidP="00AB2045">
      <w:hyperlink r:id="rId7" w:history="1">
        <w:r w:rsidR="00A33531" w:rsidRPr="00BD1707">
          <w:rPr>
            <w:rStyle w:val="Hyperlink"/>
          </w:rPr>
          <w:t>http://online.wsj.com/mdc/public/page/2_3020-moneyrate.html?mod=topnav_2_3024</w:t>
        </w:r>
      </w:hyperlink>
    </w:p>
    <w:p w:rsidR="00A33531" w:rsidRDefault="00A33531"/>
    <w:p w:rsidR="00670E86" w:rsidRDefault="00670E86">
      <w:r>
        <w:t>What does the money supply have to do with th</w:t>
      </w:r>
      <w:r w:rsidR="0074714E">
        <w:t>e</w:t>
      </w:r>
      <w:r>
        <w:t>s</w:t>
      </w:r>
      <w:r w:rsidR="0074714E">
        <w:t>e issues</w:t>
      </w:r>
      <w:r>
        <w:t>?</w:t>
      </w:r>
    </w:p>
    <w:p w:rsidR="00A6095A" w:rsidRDefault="00DB7228">
      <w:hyperlink r:id="rId8" w:history="1">
        <w:r w:rsidR="00A6095A" w:rsidRPr="00CC0AE2">
          <w:rPr>
            <w:rStyle w:val="Hyperlink"/>
          </w:rPr>
          <w:t>https://www.bloomberg.com/quicktake/negative-interest-rates</w:t>
        </w:r>
      </w:hyperlink>
    </w:p>
    <w:p w:rsidR="00A6095A" w:rsidRDefault="00DB7228">
      <w:hyperlink r:id="rId9" w:history="1">
        <w:r w:rsidR="00A6095A" w:rsidRPr="00CC0AE2">
          <w:rPr>
            <w:rStyle w:val="Hyperlink"/>
          </w:rPr>
          <w:t>http://www.bbc.com/news/business-32284393</w:t>
        </w:r>
      </w:hyperlink>
    </w:p>
    <w:p w:rsidR="00A33531" w:rsidRDefault="00A33531">
      <w:r>
        <w:t>Real GDP 2.6%</w:t>
      </w:r>
    </w:p>
    <w:p w:rsidR="00A33531" w:rsidRDefault="00A33531">
      <w:r>
        <w:t>Personal Income 0%</w:t>
      </w:r>
    </w:p>
    <w:p w:rsidR="00A33531" w:rsidRDefault="00A33531">
      <w:r>
        <w:t>LFP Male 69%</w:t>
      </w:r>
    </w:p>
    <w:p w:rsidR="00A33531" w:rsidRDefault="00A33531">
      <w:r>
        <w:t>Unemployment Rate 4.3%</w:t>
      </w:r>
    </w:p>
    <w:p w:rsidR="00A33531" w:rsidRDefault="00AC1BE6">
      <w:r>
        <w:t>Inflation Rate 1.6%</w:t>
      </w:r>
    </w:p>
    <w:p w:rsidR="00A33531" w:rsidRDefault="00A33531"/>
    <w:p w:rsidR="00670B79" w:rsidRDefault="00670B79"/>
    <w:p w:rsidR="004943A7" w:rsidRDefault="004943A7"/>
    <w:sectPr w:rsidR="004943A7" w:rsidSect="00BF7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DF"/>
    <w:rsid w:val="001A48D5"/>
    <w:rsid w:val="004943A7"/>
    <w:rsid w:val="004C494F"/>
    <w:rsid w:val="005046F2"/>
    <w:rsid w:val="00512CC5"/>
    <w:rsid w:val="005236DF"/>
    <w:rsid w:val="00670B79"/>
    <w:rsid w:val="00670E86"/>
    <w:rsid w:val="00685242"/>
    <w:rsid w:val="006B3F7C"/>
    <w:rsid w:val="00722D98"/>
    <w:rsid w:val="0074714E"/>
    <w:rsid w:val="007F2931"/>
    <w:rsid w:val="00921062"/>
    <w:rsid w:val="009A07CC"/>
    <w:rsid w:val="009F646E"/>
    <w:rsid w:val="00A33531"/>
    <w:rsid w:val="00A6095A"/>
    <w:rsid w:val="00AB2045"/>
    <w:rsid w:val="00AC1BE6"/>
    <w:rsid w:val="00BF76D3"/>
    <w:rsid w:val="00DB7228"/>
    <w:rsid w:val="00F8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1B6B35-916A-4C92-B310-7E9E117D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9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mberg.com/quicktake/negative-interest-r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.wsj.com/mdc/public/page/2_3020-moneyrate.html?mod=topnav_2_3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bc.com/news/business-322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5049A-B028-4FA4-A95C-4AD5BA43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County Government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</dc:creator>
  <cp:lastModifiedBy>Pantuosco, Louis J</cp:lastModifiedBy>
  <cp:revision>2</cp:revision>
  <dcterms:created xsi:type="dcterms:W3CDTF">2017-08-24T15:39:00Z</dcterms:created>
  <dcterms:modified xsi:type="dcterms:W3CDTF">2017-08-24T15:39:00Z</dcterms:modified>
</cp:coreProperties>
</file>