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2F0" w:rsidRPr="00B622F0" w:rsidRDefault="00B622F0" w:rsidP="00B622F0">
      <w:pPr>
        <w:pStyle w:val="NoSpacing"/>
        <w:jc w:val="center"/>
        <w:rPr>
          <w:rFonts w:ascii="Times New Roman" w:hAnsi="Times New Roman" w:cs="Times New Roman"/>
          <w:sz w:val="24"/>
          <w:szCs w:val="24"/>
        </w:rPr>
      </w:pPr>
      <w:r w:rsidRPr="00B622F0">
        <w:rPr>
          <w:rFonts w:ascii="Times New Roman" w:hAnsi="Times New Roman" w:cs="Times New Roman"/>
          <w:sz w:val="24"/>
          <w:szCs w:val="24"/>
        </w:rPr>
        <w:t>Winthrop University</w:t>
      </w:r>
    </w:p>
    <w:p w:rsidR="00B622F0" w:rsidRPr="00B622F0" w:rsidRDefault="00B622F0" w:rsidP="00B622F0">
      <w:pPr>
        <w:pStyle w:val="NoSpacing"/>
        <w:jc w:val="center"/>
        <w:rPr>
          <w:rFonts w:ascii="Times New Roman" w:hAnsi="Times New Roman" w:cs="Times New Roman"/>
          <w:sz w:val="24"/>
          <w:szCs w:val="24"/>
        </w:rPr>
      </w:pPr>
      <w:r w:rsidRPr="00B622F0">
        <w:rPr>
          <w:rFonts w:ascii="Times New Roman" w:hAnsi="Times New Roman" w:cs="Times New Roman"/>
          <w:sz w:val="24"/>
          <w:szCs w:val="24"/>
        </w:rPr>
        <w:t>College of Business Administration</w:t>
      </w:r>
    </w:p>
    <w:p w:rsidR="00B622F0" w:rsidRDefault="00B622F0" w:rsidP="00B622F0">
      <w:pPr>
        <w:pStyle w:val="NoSpacing"/>
        <w:rPr>
          <w:rFonts w:ascii="Times New Roman" w:hAnsi="Times New Roman" w:cs="Times New Roman"/>
          <w:sz w:val="24"/>
          <w:szCs w:val="24"/>
        </w:rPr>
      </w:pPr>
    </w:p>
    <w:p w:rsidR="00B622F0" w:rsidRPr="00B622F0" w:rsidRDefault="00B622F0" w:rsidP="00B622F0">
      <w:pPr>
        <w:pStyle w:val="NoSpacing"/>
        <w:rPr>
          <w:rFonts w:ascii="Times New Roman" w:hAnsi="Times New Roman" w:cs="Times New Roman"/>
          <w:sz w:val="24"/>
          <w:szCs w:val="24"/>
        </w:rPr>
      </w:pPr>
      <w:r w:rsidRPr="00B622F0">
        <w:rPr>
          <w:rFonts w:ascii="Times New Roman" w:hAnsi="Times New Roman" w:cs="Times New Roman"/>
          <w:sz w:val="24"/>
          <w:szCs w:val="24"/>
        </w:rPr>
        <w:t>Managerial Economics</w:t>
      </w:r>
      <w:r w:rsidRPr="00B622F0">
        <w:rPr>
          <w:rFonts w:ascii="Times New Roman" w:hAnsi="Times New Roman" w:cs="Times New Roman"/>
          <w:sz w:val="24"/>
          <w:szCs w:val="24"/>
        </w:rPr>
        <w:tab/>
      </w:r>
      <w:r w:rsidRPr="00B622F0">
        <w:rPr>
          <w:rFonts w:ascii="Times New Roman" w:hAnsi="Times New Roman" w:cs="Times New Roman"/>
          <w:sz w:val="24"/>
          <w:szCs w:val="24"/>
        </w:rPr>
        <w:tab/>
      </w:r>
      <w:r w:rsidRPr="00B622F0">
        <w:rPr>
          <w:rFonts w:ascii="Times New Roman" w:hAnsi="Times New Roman" w:cs="Times New Roman"/>
          <w:sz w:val="24"/>
          <w:szCs w:val="24"/>
        </w:rPr>
        <w:tab/>
      </w:r>
      <w:r w:rsidRPr="00B622F0">
        <w:rPr>
          <w:rFonts w:ascii="Times New Roman" w:hAnsi="Times New Roman" w:cs="Times New Roman"/>
          <w:sz w:val="24"/>
          <w:szCs w:val="24"/>
        </w:rPr>
        <w:tab/>
      </w:r>
      <w:r w:rsidRPr="00B622F0">
        <w:rPr>
          <w:rFonts w:ascii="Times New Roman" w:hAnsi="Times New Roman" w:cs="Times New Roman"/>
          <w:sz w:val="24"/>
          <w:szCs w:val="24"/>
        </w:rPr>
        <w:tab/>
      </w:r>
      <w:r w:rsidRPr="00B622F0">
        <w:rPr>
          <w:rFonts w:ascii="Times New Roman" w:hAnsi="Times New Roman" w:cs="Times New Roman"/>
          <w:sz w:val="24"/>
          <w:szCs w:val="24"/>
        </w:rPr>
        <w:tab/>
      </w:r>
      <w:r>
        <w:rPr>
          <w:rFonts w:ascii="Times New Roman" w:hAnsi="Times New Roman" w:cs="Times New Roman"/>
          <w:sz w:val="24"/>
          <w:szCs w:val="24"/>
        </w:rPr>
        <w:tab/>
      </w:r>
      <w:r w:rsidRPr="00B622F0">
        <w:rPr>
          <w:rFonts w:ascii="Times New Roman" w:hAnsi="Times New Roman" w:cs="Times New Roman"/>
          <w:sz w:val="24"/>
          <w:szCs w:val="24"/>
        </w:rPr>
        <w:t>Dr. Pantuosco</w:t>
      </w:r>
    </w:p>
    <w:p w:rsidR="00B622F0" w:rsidRDefault="00B622F0">
      <w:pPr>
        <w:rPr>
          <w:rFonts w:ascii="Times New Roman" w:hAnsi="Times New Roman" w:cs="Times New Roman"/>
          <w:sz w:val="24"/>
          <w:szCs w:val="24"/>
        </w:rPr>
      </w:pPr>
      <w:r>
        <w:rPr>
          <w:rFonts w:ascii="Times New Roman" w:hAnsi="Times New Roman" w:cs="Times New Roman"/>
          <w:sz w:val="24"/>
          <w:szCs w:val="24"/>
        </w:rPr>
        <w:t>Practice Price Discrimination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p>
    <w:p w:rsidR="00B622F0" w:rsidRDefault="00B622F0">
      <w:pPr>
        <w:rPr>
          <w:rFonts w:ascii="Times New Roman" w:hAnsi="Times New Roman" w:cs="Times New Roman"/>
          <w:sz w:val="24"/>
          <w:szCs w:val="24"/>
        </w:rPr>
      </w:pPr>
    </w:p>
    <w:p w:rsidR="004D1358" w:rsidRDefault="00AA7831">
      <w:pPr>
        <w:rPr>
          <w:rFonts w:ascii="Times New Roman" w:hAnsi="Times New Roman" w:cs="Times New Roman"/>
          <w:sz w:val="24"/>
          <w:szCs w:val="24"/>
        </w:rPr>
      </w:pPr>
      <w:r>
        <w:rPr>
          <w:rFonts w:ascii="Times New Roman" w:hAnsi="Times New Roman" w:cs="Times New Roman"/>
          <w:sz w:val="24"/>
          <w:szCs w:val="24"/>
        </w:rPr>
        <w:t>S</w:t>
      </w:r>
      <w:r w:rsidR="004D1358">
        <w:rPr>
          <w:rFonts w:ascii="Times New Roman" w:hAnsi="Times New Roman" w:cs="Times New Roman"/>
          <w:sz w:val="24"/>
          <w:szCs w:val="24"/>
        </w:rPr>
        <w:t>uppose that BMW can produce any quantity of cars at a constant marginal cost equal to $20,000 and a fixed</w:t>
      </w:r>
      <w:r>
        <w:rPr>
          <w:rFonts w:ascii="Times New Roman" w:hAnsi="Times New Roman" w:cs="Times New Roman"/>
          <w:sz w:val="24"/>
          <w:szCs w:val="24"/>
        </w:rPr>
        <w:t xml:space="preserve"> cost of $10 billion. You are asked to advise the CEO as to what process and quantities BMW should set for sales in Europe and in the United States. The demand for BMWs in each market is given by</w:t>
      </w:r>
    </w:p>
    <w:p w:rsidR="00AA7831" w:rsidRDefault="00AA7831">
      <w:pPr>
        <w:rPr>
          <w:rFonts w:ascii="Times New Roman" w:hAnsi="Times New Roman" w:cs="Times New Roman"/>
          <w:sz w:val="24"/>
          <w:szCs w:val="24"/>
        </w:rPr>
      </w:pPr>
      <w:r>
        <w:rPr>
          <w:rFonts w:ascii="Times New Roman" w:hAnsi="Times New Roman" w:cs="Times New Roman"/>
          <w:sz w:val="24"/>
          <w:szCs w:val="24"/>
        </w:rPr>
        <w:tab/>
        <w:t>Q</w:t>
      </w:r>
      <w:r>
        <w:rPr>
          <w:rFonts w:ascii="Times New Roman" w:hAnsi="Times New Roman" w:cs="Times New Roman"/>
          <w:sz w:val="24"/>
          <w:szCs w:val="24"/>
          <w:vertAlign w:val="subscript"/>
        </w:rPr>
        <w:t>E</w:t>
      </w:r>
      <w:r>
        <w:rPr>
          <w:rFonts w:ascii="Times New Roman" w:hAnsi="Times New Roman" w:cs="Times New Roman"/>
          <w:sz w:val="24"/>
          <w:szCs w:val="24"/>
        </w:rPr>
        <w:t xml:space="preserve"> = 4,000,000 – 100P</w:t>
      </w:r>
      <w:r>
        <w:rPr>
          <w:rFonts w:ascii="Times New Roman" w:hAnsi="Times New Roman" w:cs="Times New Roman"/>
          <w:sz w:val="24"/>
          <w:szCs w:val="24"/>
          <w:vertAlign w:val="subscript"/>
        </w:rPr>
        <w:t>E</w:t>
      </w:r>
    </w:p>
    <w:p w:rsidR="00DA6616" w:rsidRDefault="00DA6616">
      <w:pPr>
        <w:rPr>
          <w:rFonts w:ascii="Times New Roman" w:hAnsi="Times New Roman" w:cs="Times New Roman"/>
          <w:sz w:val="24"/>
          <w:szCs w:val="24"/>
        </w:rPr>
      </w:pPr>
      <w:r>
        <w:rPr>
          <w:rFonts w:ascii="Times New Roman" w:hAnsi="Times New Roman" w:cs="Times New Roman"/>
          <w:sz w:val="24"/>
          <w:szCs w:val="24"/>
        </w:rPr>
        <w:t>And</w:t>
      </w:r>
    </w:p>
    <w:p w:rsidR="00DA6616" w:rsidRDefault="00DA6616">
      <w:pPr>
        <w:rPr>
          <w:rFonts w:ascii="Times New Roman" w:hAnsi="Times New Roman" w:cs="Times New Roman"/>
          <w:sz w:val="24"/>
          <w:szCs w:val="24"/>
        </w:rPr>
      </w:pPr>
      <w:r>
        <w:rPr>
          <w:rFonts w:ascii="Times New Roman" w:hAnsi="Times New Roman" w:cs="Times New Roman"/>
          <w:sz w:val="24"/>
          <w:szCs w:val="24"/>
        </w:rPr>
        <w:tab/>
        <w:t>Q</w:t>
      </w:r>
      <w:r>
        <w:rPr>
          <w:rFonts w:ascii="Times New Roman" w:hAnsi="Times New Roman" w:cs="Times New Roman"/>
          <w:sz w:val="24"/>
          <w:szCs w:val="24"/>
          <w:vertAlign w:val="subscript"/>
        </w:rPr>
        <w:t>U</w:t>
      </w:r>
      <w:r>
        <w:rPr>
          <w:rFonts w:ascii="Times New Roman" w:hAnsi="Times New Roman" w:cs="Times New Roman"/>
          <w:sz w:val="24"/>
          <w:szCs w:val="24"/>
        </w:rPr>
        <w:t xml:space="preserve"> = 1,000,000 – 20P</w:t>
      </w:r>
      <w:r>
        <w:rPr>
          <w:rFonts w:ascii="Times New Roman" w:hAnsi="Times New Roman" w:cs="Times New Roman"/>
          <w:sz w:val="24"/>
          <w:szCs w:val="24"/>
          <w:vertAlign w:val="subscript"/>
        </w:rPr>
        <w:t>U</w:t>
      </w:r>
    </w:p>
    <w:p w:rsidR="00DA6616" w:rsidRDefault="00193394">
      <w:pPr>
        <w:rPr>
          <w:rFonts w:ascii="Times New Roman" w:hAnsi="Times New Roman" w:cs="Times New Roman"/>
          <w:sz w:val="24"/>
          <w:szCs w:val="24"/>
        </w:rPr>
      </w:pPr>
      <w:r>
        <w:rPr>
          <w:rFonts w:ascii="Times New Roman" w:hAnsi="Times New Roman" w:cs="Times New Roman"/>
          <w:sz w:val="24"/>
          <w:szCs w:val="24"/>
        </w:rPr>
        <w:t>Where the subscript E denotes Europe, the subscript U denotes the United States. Assume that BMW can restrict U.S. sales to authorized BMW dealers only.</w:t>
      </w:r>
    </w:p>
    <w:p w:rsidR="00193394" w:rsidRDefault="00E908F8" w:rsidP="00E908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quantity of BMWs should the firm sell in each market, and what should the price be in each market? What should the total profit be?</w:t>
      </w:r>
    </w:p>
    <w:p w:rsidR="00E908F8" w:rsidRDefault="00E908F8" w:rsidP="00E908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BMW were forced to charge the same price in each market, what would be the quantity sold in each market, the equilibrium price, and the company’s profit?</w:t>
      </w:r>
    </w:p>
    <w:p w:rsidR="00E908F8" w:rsidRPr="00E908F8" w:rsidRDefault="00E908F8" w:rsidP="00E908F8">
      <w:pPr>
        <w:pStyle w:val="ListParagraph"/>
        <w:rPr>
          <w:rFonts w:ascii="Times New Roman" w:hAnsi="Times New Roman" w:cs="Times New Roman"/>
          <w:sz w:val="24"/>
          <w:szCs w:val="24"/>
        </w:rPr>
      </w:pPr>
    </w:p>
    <w:sectPr w:rsidR="00E908F8" w:rsidRPr="00E90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E1199F"/>
    <w:multiLevelType w:val="hybridMultilevel"/>
    <w:tmpl w:val="B900C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58"/>
    <w:rsid w:val="00192DE2"/>
    <w:rsid w:val="00193394"/>
    <w:rsid w:val="004D1358"/>
    <w:rsid w:val="00AA7831"/>
    <w:rsid w:val="00B622F0"/>
    <w:rsid w:val="00DA6616"/>
    <w:rsid w:val="00E9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38705-9744-4F24-9F5C-5B6DA5B8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F8"/>
    <w:pPr>
      <w:ind w:left="720"/>
      <w:contextualSpacing/>
    </w:pPr>
  </w:style>
  <w:style w:type="paragraph" w:styleId="NoSpacing">
    <w:name w:val="No Spacing"/>
    <w:uiPriority w:val="1"/>
    <w:qFormat/>
    <w:rsid w:val="00B62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Jingyu</dc:creator>
  <cp:keywords/>
  <dc:description/>
  <cp:lastModifiedBy>Pantuosco, Louis J</cp:lastModifiedBy>
  <cp:revision>2</cp:revision>
  <dcterms:created xsi:type="dcterms:W3CDTF">2015-08-06T14:55:00Z</dcterms:created>
  <dcterms:modified xsi:type="dcterms:W3CDTF">2015-08-06T14:55:00Z</dcterms:modified>
</cp:coreProperties>
</file>